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9B6E69" w:rsidRPr="00BE0D96" w:rsidRDefault="00D27284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 w:rsidRPr="00D27284">
        <w:rPr>
          <w:rStyle w:val="BLOCKBOLD"/>
          <w:rFonts w:ascii="Calibri" w:hAnsi="Calibri"/>
        </w:rPr>
        <w:t>Procedura</w:t>
      </w:r>
      <w:r w:rsidR="00252BC1">
        <w:rPr>
          <w:rStyle w:val="BLOCKBOLD"/>
          <w:rFonts w:ascii="Calibri" w:hAnsi="Calibri"/>
        </w:rPr>
        <w:t xml:space="preserve">: </w:t>
      </w:r>
      <w:r w:rsidRPr="00D27284">
        <w:rPr>
          <w:rStyle w:val="BLOCKBOLD"/>
          <w:rFonts w:ascii="Calibri" w:hAnsi="Calibri"/>
        </w:rPr>
        <w:t xml:space="preserve"> </w:t>
      </w:r>
      <w:r w:rsidR="00252BC1" w:rsidRPr="00252BC1">
        <w:rPr>
          <w:rStyle w:val="BLOCKBOLD"/>
          <w:rFonts w:ascii="Calibri" w:hAnsi="Calibri"/>
        </w:rPr>
        <w:t>Affidamento diretto su MEPA (ex art. 36, comma 2, lettera a) e comma 6 - d.lgs. 50/2016</w:t>
      </w:r>
      <w:r w:rsidRPr="00D27284">
        <w:rPr>
          <w:rStyle w:val="BLOCKBOLD"/>
          <w:rFonts w:ascii="Calibri" w:hAnsi="Calibri"/>
        </w:rPr>
        <w:t xml:space="preserve"> per  </w:t>
      </w:r>
      <w:r w:rsidR="00252BC1" w:rsidRPr="00252BC1">
        <w:rPr>
          <w:rStyle w:val="BLOCKBOLD"/>
          <w:rFonts w:ascii="Calibri" w:hAnsi="Calibri"/>
        </w:rPr>
        <w:t>N. 2 quote di partecipazione al corso “Rischio incendio ed esplosione nei luoghi di lavoro – Fire safety at work”</w:t>
      </w:r>
      <w:r w:rsidRPr="00D27284">
        <w:rPr>
          <w:rStyle w:val="BLOCKBOLD"/>
          <w:rFonts w:ascii="Calibri" w:hAnsi="Calibri"/>
        </w:rPr>
        <w:t>-</w:t>
      </w:r>
      <w:r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  <w:r w:rsidR="00EB3728">
        <w:rPr>
          <w:rStyle w:val="BLOCKBOLD"/>
          <w:rFonts w:ascii="Calibri" w:hAnsi="Calibri"/>
        </w:rPr>
        <w:t>– RDA 49210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lastRenderedPageBreak/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2728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27284">
      <w:rPr>
        <w:rFonts w:ascii="Calibri" w:hAnsi="Calibri"/>
        <w:sz w:val="18"/>
        <w:szCs w:val="18"/>
      </w:rPr>
      <w:t>Procedura</w:t>
    </w:r>
    <w:r w:rsidR="00A65DBB">
      <w:rPr>
        <w:rFonts w:ascii="Calibri" w:hAnsi="Calibri"/>
        <w:sz w:val="18"/>
        <w:szCs w:val="18"/>
      </w:rPr>
      <w:t>:</w:t>
    </w:r>
    <w:r w:rsidRPr="00D27284">
      <w:rPr>
        <w:rFonts w:ascii="Calibri" w:hAnsi="Calibri"/>
        <w:sz w:val="18"/>
        <w:szCs w:val="18"/>
      </w:rPr>
      <w:t xml:space="preserve"> </w:t>
    </w:r>
    <w:r w:rsidR="00A65DBB" w:rsidRPr="00A65DBB">
      <w:rPr>
        <w:rFonts w:ascii="Calibri" w:hAnsi="Calibri"/>
        <w:sz w:val="18"/>
        <w:szCs w:val="18"/>
      </w:rPr>
      <w:t>Affidamento diretto su MEPA (ex art. 36, comma 2, lettera a) e comma 6 - d.lgs. 50/2016</w:t>
    </w:r>
    <w:r w:rsidR="00A65DBB">
      <w:rPr>
        <w:rFonts w:ascii="Calibri" w:hAnsi="Calibri"/>
        <w:sz w:val="18"/>
        <w:szCs w:val="18"/>
      </w:rPr>
      <w:t xml:space="preserve"> </w:t>
    </w:r>
    <w:r w:rsidRPr="00D27284">
      <w:rPr>
        <w:rFonts w:ascii="Calibri" w:hAnsi="Calibri"/>
        <w:sz w:val="18"/>
        <w:szCs w:val="18"/>
      </w:rPr>
      <w:t xml:space="preserve">per  </w:t>
    </w:r>
    <w:r w:rsidR="00A65DBB" w:rsidRPr="00A65DBB">
      <w:rPr>
        <w:rFonts w:ascii="Calibri" w:hAnsi="Calibri"/>
        <w:sz w:val="18"/>
        <w:szCs w:val="18"/>
      </w:rPr>
      <w:t xml:space="preserve">N. 2 quote di partecipazione al corso “Rischio incendio ed esplosione nei luoghi di lavoro – </w:t>
    </w:r>
    <w:proofErr w:type="spellStart"/>
    <w:r w:rsidR="00A65DBB" w:rsidRPr="00A65DBB">
      <w:rPr>
        <w:rFonts w:ascii="Calibri" w:hAnsi="Calibri"/>
        <w:sz w:val="18"/>
        <w:szCs w:val="18"/>
      </w:rPr>
      <w:t>Fire</w:t>
    </w:r>
    <w:proofErr w:type="spellEnd"/>
    <w:r w:rsidR="00A65DBB" w:rsidRPr="00A65DBB">
      <w:rPr>
        <w:rFonts w:ascii="Calibri" w:hAnsi="Calibri"/>
        <w:sz w:val="18"/>
        <w:szCs w:val="18"/>
      </w:rPr>
      <w:t xml:space="preserve"> </w:t>
    </w:r>
    <w:proofErr w:type="spellStart"/>
    <w:r w:rsidR="00A65DBB" w:rsidRPr="00A65DBB">
      <w:rPr>
        <w:rFonts w:ascii="Calibri" w:hAnsi="Calibri"/>
        <w:sz w:val="18"/>
        <w:szCs w:val="18"/>
      </w:rPr>
      <w:t>safety</w:t>
    </w:r>
    <w:proofErr w:type="spellEnd"/>
    <w:r w:rsidR="00A65DBB" w:rsidRPr="00A65DBB">
      <w:rPr>
        <w:rFonts w:ascii="Calibri" w:hAnsi="Calibri"/>
        <w:sz w:val="18"/>
        <w:szCs w:val="18"/>
      </w:rPr>
      <w:t xml:space="preserve"> </w:t>
    </w:r>
    <w:proofErr w:type="spellStart"/>
    <w:r w:rsidR="00A65DBB" w:rsidRPr="00A65DBB">
      <w:rPr>
        <w:rFonts w:ascii="Calibri" w:hAnsi="Calibri"/>
        <w:sz w:val="18"/>
        <w:szCs w:val="18"/>
      </w:rPr>
      <w:t>at</w:t>
    </w:r>
    <w:proofErr w:type="spellEnd"/>
    <w:r w:rsidR="00A65DBB" w:rsidRPr="00A65DBB">
      <w:rPr>
        <w:rFonts w:ascii="Calibri" w:hAnsi="Calibri"/>
        <w:sz w:val="18"/>
        <w:szCs w:val="18"/>
      </w:rPr>
      <w:t xml:space="preserve"> work”</w:t>
    </w:r>
    <w:r w:rsidR="009B6E69" w:rsidRPr="009B6E69">
      <w:rPr>
        <w:rFonts w:ascii="Calibri" w:hAnsi="Calibri"/>
        <w:sz w:val="18"/>
        <w:szCs w:val="18"/>
      </w:rPr>
      <w:t xml:space="preserve">                </w:t>
    </w:r>
  </w:p>
  <w:p w:rsidR="00A65DBB" w:rsidRDefault="00A65DBB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52BC1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65DBB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B3728"/>
    <w:rsid w:val="00EC0532"/>
    <w:rsid w:val="00F70EBA"/>
    <w:rsid w:val="00F84821"/>
    <w:rsid w:val="00FB6087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2019-05-13T14:42:00Z</dcterms:modified>
</cp:coreProperties>
</file>